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AD4" w:rsidRPr="008A139B" w:rsidRDefault="00F67E7A" w:rsidP="008A139B">
      <w:pPr>
        <w:spacing w:after="120" w:line="240" w:lineRule="auto"/>
        <w:jc w:val="center"/>
        <w:rPr>
          <w:rFonts w:ascii="Times New Roman" w:hAnsi="Times New Roman" w:cs="Times New Roman"/>
          <w:sz w:val="26"/>
          <w:szCs w:val="26"/>
        </w:rPr>
      </w:pPr>
      <w:r w:rsidRPr="008A139B">
        <w:rPr>
          <w:rFonts w:ascii="Times New Roman" w:hAnsi="Times New Roman" w:cs="Times New Roman"/>
          <w:sz w:val="26"/>
          <w:szCs w:val="26"/>
        </w:rPr>
        <w:t>BÀI PHÁT BIỂU</w:t>
      </w:r>
    </w:p>
    <w:p w:rsidR="00F67E7A" w:rsidRPr="008A139B" w:rsidRDefault="00F67E7A" w:rsidP="008A139B">
      <w:pPr>
        <w:spacing w:after="120" w:line="240" w:lineRule="auto"/>
        <w:jc w:val="center"/>
        <w:rPr>
          <w:rFonts w:ascii="Times New Roman" w:hAnsi="Times New Roman" w:cs="Times New Roman"/>
          <w:sz w:val="26"/>
          <w:szCs w:val="26"/>
        </w:rPr>
      </w:pPr>
      <w:r w:rsidRPr="008A139B">
        <w:rPr>
          <w:rFonts w:ascii="Times New Roman" w:hAnsi="Times New Roman" w:cs="Times New Roman"/>
          <w:sz w:val="26"/>
          <w:szCs w:val="26"/>
        </w:rPr>
        <w:t>Chỉ đạo Đại hội Đại biểu Đoàn TNCS Hồ Chí Minh</w:t>
      </w:r>
    </w:p>
    <w:p w:rsidR="00F67E7A" w:rsidRPr="008A139B" w:rsidRDefault="00F67E7A" w:rsidP="008A139B">
      <w:pPr>
        <w:spacing w:after="120" w:line="240" w:lineRule="auto"/>
        <w:jc w:val="center"/>
        <w:rPr>
          <w:rFonts w:ascii="Times New Roman" w:hAnsi="Times New Roman" w:cs="Times New Roman"/>
          <w:sz w:val="26"/>
          <w:szCs w:val="26"/>
        </w:rPr>
      </w:pPr>
      <w:r w:rsidRPr="008A139B">
        <w:rPr>
          <w:rFonts w:ascii="Times New Roman" w:hAnsi="Times New Roman" w:cs="Times New Roman"/>
          <w:sz w:val="26"/>
          <w:szCs w:val="26"/>
        </w:rPr>
        <w:t>Tp. Hồ Chí Minh lần thứ X nhiệm kỳ 2017-2022</w:t>
      </w:r>
    </w:p>
    <w:p w:rsidR="00F67E7A" w:rsidRPr="008A139B" w:rsidRDefault="00F67E7A" w:rsidP="008A139B">
      <w:pPr>
        <w:spacing w:after="120" w:line="240" w:lineRule="auto"/>
        <w:jc w:val="center"/>
        <w:rPr>
          <w:rFonts w:ascii="Times New Roman" w:hAnsi="Times New Roman" w:cs="Times New Roman"/>
          <w:sz w:val="26"/>
          <w:szCs w:val="26"/>
        </w:rPr>
      </w:pPr>
      <w:r w:rsidRPr="008A139B">
        <w:rPr>
          <w:rFonts w:ascii="Times New Roman" w:hAnsi="Times New Roman" w:cs="Times New Roman"/>
          <w:sz w:val="26"/>
          <w:szCs w:val="26"/>
        </w:rPr>
        <w:t xml:space="preserve">(Đồng chí Nguyễn Thiện Nhân - Ủy viên Bộ Chính trị, Bí </w:t>
      </w:r>
      <w:proofErr w:type="gramStart"/>
      <w:r w:rsidRPr="008A139B">
        <w:rPr>
          <w:rFonts w:ascii="Times New Roman" w:hAnsi="Times New Roman" w:cs="Times New Roman"/>
          <w:sz w:val="26"/>
          <w:szCs w:val="26"/>
        </w:rPr>
        <w:t>thư</w:t>
      </w:r>
      <w:proofErr w:type="gramEnd"/>
      <w:r w:rsidRPr="008A139B">
        <w:rPr>
          <w:rFonts w:ascii="Times New Roman" w:hAnsi="Times New Roman" w:cs="Times New Roman"/>
          <w:sz w:val="26"/>
          <w:szCs w:val="26"/>
        </w:rPr>
        <w:t xml:space="preserve"> Thành ủy)</w:t>
      </w:r>
    </w:p>
    <w:p w:rsidR="00F67E7A" w:rsidRPr="008A139B" w:rsidRDefault="00F67E7A" w:rsidP="008A139B">
      <w:pPr>
        <w:jc w:val="both"/>
        <w:rPr>
          <w:rFonts w:ascii="Times New Roman" w:hAnsi="Times New Roman" w:cs="Times New Roman"/>
          <w:sz w:val="26"/>
          <w:szCs w:val="26"/>
        </w:rPr>
      </w:pPr>
    </w:p>
    <w:p w:rsidR="00F67E7A" w:rsidRPr="008A139B" w:rsidRDefault="00F67E7A"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Kính thưa quý mẹ Việt Nam anh hung, các đồng chí lão thành cách mạng Anh hung </w:t>
      </w:r>
      <w:proofErr w:type="gramStart"/>
      <w:r w:rsidRPr="008A139B">
        <w:rPr>
          <w:rFonts w:ascii="Times New Roman" w:hAnsi="Times New Roman" w:cs="Times New Roman"/>
          <w:sz w:val="26"/>
          <w:szCs w:val="26"/>
        </w:rPr>
        <w:t>lực  lượng</w:t>
      </w:r>
      <w:proofErr w:type="gramEnd"/>
      <w:r w:rsidRPr="008A139B">
        <w:rPr>
          <w:rFonts w:ascii="Times New Roman" w:hAnsi="Times New Roman" w:cs="Times New Roman"/>
          <w:sz w:val="26"/>
          <w:szCs w:val="26"/>
        </w:rPr>
        <w:t xml:space="preserve"> vũ trang, Anh hung lao động;</w:t>
      </w:r>
    </w:p>
    <w:p w:rsidR="00F67E7A" w:rsidRPr="008A139B" w:rsidRDefault="00F67E7A"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Thưa đồng chí Lê Quốc Phong - Ủy viên dự khuyết Ban Chấp hành Trung ương Đảng, Bí thư thứ nhất Trung ương Đoàn và các đồng chí lãnh đạo </w:t>
      </w:r>
      <w:r w:rsidRPr="008A139B">
        <w:rPr>
          <w:rFonts w:ascii="Times New Roman" w:hAnsi="Times New Roman" w:cs="Times New Roman"/>
          <w:sz w:val="26"/>
          <w:szCs w:val="26"/>
        </w:rPr>
        <w:t>Trung ương Đoàn</w:t>
      </w:r>
      <w:r w:rsidRPr="008A139B">
        <w:rPr>
          <w:rFonts w:ascii="Times New Roman" w:hAnsi="Times New Roman" w:cs="Times New Roman"/>
          <w:sz w:val="26"/>
          <w:szCs w:val="26"/>
        </w:rPr>
        <w:t>;</w:t>
      </w:r>
    </w:p>
    <w:p w:rsidR="00F67E7A" w:rsidRPr="008A139B" w:rsidRDefault="00F67E7A"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Kính thưa</w:t>
      </w:r>
      <w:r w:rsidRPr="008A139B">
        <w:rPr>
          <w:rFonts w:ascii="Times New Roman" w:hAnsi="Times New Roman" w:cs="Times New Roman"/>
          <w:sz w:val="26"/>
          <w:szCs w:val="26"/>
        </w:rPr>
        <w:t xml:space="preserve"> các </w:t>
      </w:r>
      <w:r w:rsidRPr="008A139B">
        <w:rPr>
          <w:rFonts w:ascii="Times New Roman" w:hAnsi="Times New Roman" w:cs="Times New Roman"/>
          <w:sz w:val="26"/>
          <w:szCs w:val="26"/>
        </w:rPr>
        <w:t>đồng chí</w:t>
      </w:r>
      <w:r w:rsidRPr="008A139B">
        <w:rPr>
          <w:rFonts w:ascii="Times New Roman" w:hAnsi="Times New Roman" w:cs="Times New Roman"/>
          <w:sz w:val="26"/>
          <w:szCs w:val="26"/>
        </w:rPr>
        <w:t xml:space="preserve"> lãnh đạo, nguyên lãnh đạo thành phố, lãnh đạo Thành Đoàn qua các thời kì.</w:t>
      </w:r>
    </w:p>
    <w:p w:rsidR="00F67E7A" w:rsidRPr="008A139B" w:rsidRDefault="00F67E7A"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Thưa Đoàn chủ tịch đại hội.</w:t>
      </w:r>
    </w:p>
    <w:p w:rsidR="00F67E7A" w:rsidRPr="008A139B" w:rsidRDefault="00F67E7A"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Hôm nay cùng các đồng chí lãnh đạo Thành phố, </w:t>
      </w:r>
      <w:r w:rsidRPr="008A139B">
        <w:rPr>
          <w:rFonts w:ascii="Times New Roman" w:hAnsi="Times New Roman" w:cs="Times New Roman"/>
          <w:sz w:val="26"/>
          <w:szCs w:val="26"/>
        </w:rPr>
        <w:t>nguyên lãnh đạo thành phố, lãnh đạo Thành Đoàn các thờ</w:t>
      </w:r>
      <w:r w:rsidRPr="008A139B">
        <w:rPr>
          <w:rFonts w:ascii="Times New Roman" w:hAnsi="Times New Roman" w:cs="Times New Roman"/>
          <w:sz w:val="26"/>
          <w:szCs w:val="26"/>
        </w:rPr>
        <w:t xml:space="preserve">i kỳ, tôi rất vinh dự tham dự Đại hội Đại biểu Đoàn TNCS Hồ Chí Minh thành phố nhiệm kỳ 2017-20122 – một Đại hội của sự trẻ trung, khát vọng, trí tuệ, đoàn kết, năng động và </w:t>
      </w:r>
      <w:r w:rsidR="00CB3D29">
        <w:rPr>
          <w:rFonts w:ascii="Times New Roman" w:hAnsi="Times New Roman" w:cs="Times New Roman"/>
          <w:sz w:val="26"/>
          <w:szCs w:val="26"/>
        </w:rPr>
        <w:t>sáng</w:t>
      </w:r>
      <w:r w:rsidRPr="008A139B">
        <w:rPr>
          <w:rFonts w:ascii="Times New Roman" w:hAnsi="Times New Roman" w:cs="Times New Roman"/>
          <w:sz w:val="26"/>
          <w:szCs w:val="26"/>
        </w:rPr>
        <w:t xml:space="preserve"> tạo của thanh niên thành phố. </w:t>
      </w:r>
      <w:r w:rsidR="000B5169" w:rsidRPr="008A139B">
        <w:rPr>
          <w:rFonts w:ascii="Times New Roman" w:hAnsi="Times New Roman" w:cs="Times New Roman"/>
          <w:sz w:val="26"/>
          <w:szCs w:val="26"/>
        </w:rPr>
        <w:t>Thay mặt Ban Thường vụ Thành ủy, tôi thân ái gửi đến tất cả các đại biểu tham dự Đại hội, các em</w:t>
      </w:r>
      <w:r w:rsidR="00CB3D29">
        <w:rPr>
          <w:rFonts w:ascii="Times New Roman" w:hAnsi="Times New Roman" w:cs="Times New Roman"/>
          <w:sz w:val="26"/>
          <w:szCs w:val="26"/>
        </w:rPr>
        <w:t xml:space="preserve"> </w:t>
      </w:r>
      <w:r w:rsidR="0066334A">
        <w:rPr>
          <w:rFonts w:ascii="Times New Roman" w:hAnsi="Times New Roman" w:cs="Times New Roman"/>
          <w:sz w:val="26"/>
          <w:szCs w:val="26"/>
        </w:rPr>
        <w:t xml:space="preserve"> </w:t>
      </w:r>
      <w:bookmarkStart w:id="0" w:name="_GoBack"/>
      <w:bookmarkEnd w:id="0"/>
      <w:r w:rsidR="000B5169" w:rsidRPr="008A139B">
        <w:rPr>
          <w:rFonts w:ascii="Times New Roman" w:hAnsi="Times New Roman" w:cs="Times New Roman"/>
          <w:sz w:val="26"/>
          <w:szCs w:val="26"/>
        </w:rPr>
        <w:t xml:space="preserve">đoàn viên, thanh thiếu niên, nhi đồng thành phố lời chúc mừng tốt đẹp với một tình cảm thân thương nhất. Chúc các đồng chí có một đại hội thành công nhiệm kỳ mới của một tổ chức TNCS Hồ Chí Minh thành phố mang tên Bác đạt được nhiều kết quả tốt đẹp, để lại ấn tượng nổi bật, sâu sắc toàn diện trong long đoàn viên thanh niên và đồng bào thành phố </w:t>
      </w:r>
      <w:r w:rsidR="000B5169" w:rsidRPr="008A139B">
        <w:rPr>
          <w:rFonts w:ascii="Times New Roman" w:hAnsi="Times New Roman" w:cs="Times New Roman"/>
          <w:sz w:val="26"/>
          <w:szCs w:val="26"/>
        </w:rPr>
        <w:t>Hồ Chí Minh</w:t>
      </w:r>
      <w:r w:rsidR="000B5169" w:rsidRPr="008A139B">
        <w:rPr>
          <w:rFonts w:ascii="Times New Roman" w:hAnsi="Times New Roman" w:cs="Times New Roman"/>
          <w:sz w:val="26"/>
          <w:szCs w:val="26"/>
        </w:rPr>
        <w:t>.</w:t>
      </w:r>
    </w:p>
    <w:p w:rsidR="000B5169" w:rsidRPr="008A139B" w:rsidRDefault="000B5169"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Thưa các đồng chí, thưa toàn thể Đại hội,</w:t>
      </w:r>
    </w:p>
    <w:p w:rsidR="000B5169" w:rsidRPr="008A139B" w:rsidRDefault="000B5169"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Đoàn </w:t>
      </w:r>
      <w:r w:rsidRPr="008A139B">
        <w:rPr>
          <w:rFonts w:ascii="Times New Roman" w:hAnsi="Times New Roman" w:cs="Times New Roman"/>
          <w:sz w:val="26"/>
          <w:szCs w:val="26"/>
        </w:rPr>
        <w:t>TNCS Hồ Chí Minh</w:t>
      </w:r>
      <w:r w:rsidRPr="008A139B">
        <w:rPr>
          <w:rFonts w:ascii="Times New Roman" w:hAnsi="Times New Roman" w:cs="Times New Roman"/>
          <w:sz w:val="26"/>
          <w:szCs w:val="26"/>
        </w:rPr>
        <w:t xml:space="preserve"> thành phố qua các thời kì luôn là một lá cờ đầu khởi xướng, khơi nguồn nhiều phương thức hoạt động phong trào cách mạng của </w:t>
      </w:r>
      <w:r w:rsidRPr="008A139B">
        <w:rPr>
          <w:rFonts w:ascii="Times New Roman" w:hAnsi="Times New Roman" w:cs="Times New Roman"/>
          <w:sz w:val="26"/>
          <w:szCs w:val="26"/>
        </w:rPr>
        <w:t>thành phố Hồ Chí Minh</w:t>
      </w:r>
      <w:r w:rsidRPr="008A139B">
        <w:rPr>
          <w:rFonts w:ascii="Times New Roman" w:hAnsi="Times New Roman" w:cs="Times New Roman"/>
          <w:sz w:val="26"/>
          <w:szCs w:val="26"/>
        </w:rPr>
        <w:t xml:space="preserve">, góp phần thiết thực sự phát triển của thành phố, vào phong trào thanh niên cả nước. Chúng ta đã nghe báo cáo tóm tắt tổng kết của nhiệm kỳ vừa qua, chúng tôi đồng tình với báo cáo, tôi xin nhấn mạnh những kết quả hoạt động nổi bật của tổ chức </w:t>
      </w:r>
      <w:r w:rsidRPr="008A139B">
        <w:rPr>
          <w:rFonts w:ascii="Times New Roman" w:hAnsi="Times New Roman" w:cs="Times New Roman"/>
          <w:sz w:val="26"/>
          <w:szCs w:val="26"/>
        </w:rPr>
        <w:t>Đoàn TNCS Hồ Chí Minh</w:t>
      </w:r>
      <w:r w:rsidRPr="008A139B">
        <w:rPr>
          <w:rFonts w:ascii="Times New Roman" w:hAnsi="Times New Roman" w:cs="Times New Roman"/>
          <w:sz w:val="26"/>
          <w:szCs w:val="26"/>
        </w:rPr>
        <w:t xml:space="preserve"> </w:t>
      </w:r>
      <w:r w:rsidRPr="008A139B">
        <w:rPr>
          <w:rFonts w:ascii="Times New Roman" w:hAnsi="Times New Roman" w:cs="Times New Roman"/>
          <w:sz w:val="26"/>
          <w:szCs w:val="26"/>
        </w:rPr>
        <w:t>thành phố Hồ Chí Minh</w:t>
      </w:r>
      <w:r w:rsidRPr="008A139B">
        <w:rPr>
          <w:rFonts w:ascii="Times New Roman" w:hAnsi="Times New Roman" w:cs="Times New Roman"/>
          <w:sz w:val="26"/>
          <w:szCs w:val="26"/>
        </w:rPr>
        <w:t xml:space="preserve"> đã thực hiện được trong nhiệm kỳ vừa qua.</w:t>
      </w:r>
    </w:p>
    <w:p w:rsidR="000B5169" w:rsidRPr="008A139B" w:rsidRDefault="000B5169"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Thứ nhất đó là</w:t>
      </w:r>
      <w:r w:rsidR="00860E56" w:rsidRPr="008A139B">
        <w:rPr>
          <w:rFonts w:ascii="Times New Roman" w:hAnsi="Times New Roman" w:cs="Times New Roman"/>
          <w:sz w:val="26"/>
          <w:szCs w:val="26"/>
        </w:rPr>
        <w:t xml:space="preserve"> công tác giáo dục trong nhiệm kì vừa qua, đã có 3,16 triệu lượt đoàn viên thanh niên đã tham gia học tập và làm theo tấm gương đạo đức, phong cách chủ tịch Hồ Chí Minh, trong đó đã có 163.000 công trình tuổi trẻ làm theo lời Bác. Như vậy, có bình quân mỗi tháng, toàn thành phố có 2.700 công trình thanh niên làm theo tấm gương, đạo đức</w:t>
      </w:r>
      <w:proofErr w:type="gramStart"/>
      <w:r w:rsidR="00860E56" w:rsidRPr="008A139B">
        <w:rPr>
          <w:rFonts w:ascii="Times New Roman" w:hAnsi="Times New Roman" w:cs="Times New Roman"/>
          <w:sz w:val="26"/>
          <w:szCs w:val="26"/>
        </w:rPr>
        <w:t xml:space="preserve">, </w:t>
      </w:r>
      <w:r w:rsidR="00860E56" w:rsidRPr="008A139B">
        <w:rPr>
          <w:rFonts w:ascii="Times New Roman" w:hAnsi="Times New Roman" w:cs="Times New Roman"/>
          <w:sz w:val="26"/>
          <w:szCs w:val="26"/>
        </w:rPr>
        <w:t xml:space="preserve"> phong</w:t>
      </w:r>
      <w:proofErr w:type="gramEnd"/>
      <w:r w:rsidR="00860E56" w:rsidRPr="008A139B">
        <w:rPr>
          <w:rFonts w:ascii="Times New Roman" w:hAnsi="Times New Roman" w:cs="Times New Roman"/>
          <w:sz w:val="26"/>
          <w:szCs w:val="26"/>
        </w:rPr>
        <w:t xml:space="preserve"> cách chủ tịch Hồ Chí Minh</w:t>
      </w:r>
      <w:r w:rsidR="00860E56" w:rsidRPr="008A139B">
        <w:rPr>
          <w:rFonts w:ascii="Times New Roman" w:hAnsi="Times New Roman" w:cs="Times New Roman"/>
          <w:sz w:val="26"/>
          <w:szCs w:val="26"/>
        </w:rPr>
        <w:t xml:space="preserve">. Chúng ta đã tuyên dương 88.000 gương điểm hình thanh niên làm theo </w:t>
      </w:r>
      <w:r w:rsidR="00860E56" w:rsidRPr="008A139B">
        <w:rPr>
          <w:rFonts w:ascii="Times New Roman" w:hAnsi="Times New Roman" w:cs="Times New Roman"/>
          <w:sz w:val="26"/>
          <w:szCs w:val="26"/>
        </w:rPr>
        <w:t>tấm gương, đạo đức</w:t>
      </w:r>
      <w:proofErr w:type="gramStart"/>
      <w:r w:rsidR="00860E56" w:rsidRPr="008A139B">
        <w:rPr>
          <w:rFonts w:ascii="Times New Roman" w:hAnsi="Times New Roman" w:cs="Times New Roman"/>
          <w:sz w:val="26"/>
          <w:szCs w:val="26"/>
        </w:rPr>
        <w:t>,  phong</w:t>
      </w:r>
      <w:proofErr w:type="gramEnd"/>
      <w:r w:rsidR="00860E56" w:rsidRPr="008A139B">
        <w:rPr>
          <w:rFonts w:ascii="Times New Roman" w:hAnsi="Times New Roman" w:cs="Times New Roman"/>
          <w:sz w:val="26"/>
          <w:szCs w:val="26"/>
        </w:rPr>
        <w:t xml:space="preserve"> cách chủ tịch Hồ Chí Minh</w:t>
      </w:r>
      <w:r w:rsidR="00860E56" w:rsidRPr="008A139B">
        <w:rPr>
          <w:rFonts w:ascii="Times New Roman" w:hAnsi="Times New Roman" w:cs="Times New Roman"/>
          <w:sz w:val="26"/>
          <w:szCs w:val="26"/>
        </w:rPr>
        <w:t>.</w:t>
      </w:r>
    </w:p>
    <w:p w:rsidR="00860E56" w:rsidRPr="008A139B" w:rsidRDefault="00860E56"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lastRenderedPageBreak/>
        <w:t xml:space="preserve">Thứ hai, Đoàn </w:t>
      </w:r>
      <w:r w:rsidRPr="008A139B">
        <w:rPr>
          <w:rFonts w:ascii="Times New Roman" w:hAnsi="Times New Roman" w:cs="Times New Roman"/>
          <w:sz w:val="26"/>
          <w:szCs w:val="26"/>
        </w:rPr>
        <w:t>TNCS Hồ Chí Minh</w:t>
      </w:r>
      <w:r w:rsidR="00FD4340" w:rsidRPr="008A139B">
        <w:rPr>
          <w:rFonts w:ascii="Times New Roman" w:hAnsi="Times New Roman" w:cs="Times New Roman"/>
          <w:sz w:val="26"/>
          <w:szCs w:val="26"/>
        </w:rPr>
        <w:t xml:space="preserve"> thành phố tiếp tục giáo dục truyền thống cho thế hệ trẻ. Trong nhiệm kì vừa qua, đã có 7 triệu lượt thanh niên tham gia vào các hoạt động giáo dục truyền thống. Như vậy, mỗi đoàn viên thanh niên thành phố tham gia từ 2 đến 3 hoạt động.</w:t>
      </w:r>
    </w:p>
    <w:p w:rsidR="00FD4340" w:rsidRPr="008A139B" w:rsidRDefault="00FD4340"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Thứ ba đó là giáo dục ý chí vươn lên, vượt khó sang tạo. Trong nhiệm kì đã có 1</w:t>
      </w:r>
      <w:proofErr w:type="gramStart"/>
      <w:r w:rsidRPr="008A139B">
        <w:rPr>
          <w:rFonts w:ascii="Times New Roman" w:hAnsi="Times New Roman" w:cs="Times New Roman"/>
          <w:sz w:val="26"/>
          <w:szCs w:val="26"/>
        </w:rPr>
        <w:t>,4</w:t>
      </w:r>
      <w:proofErr w:type="gramEnd"/>
      <w:r w:rsidRPr="008A139B">
        <w:rPr>
          <w:rFonts w:ascii="Times New Roman" w:hAnsi="Times New Roman" w:cs="Times New Roman"/>
          <w:sz w:val="26"/>
          <w:szCs w:val="26"/>
        </w:rPr>
        <w:t xml:space="preserve"> triệu </w:t>
      </w:r>
      <w:r w:rsidRPr="008A139B">
        <w:rPr>
          <w:rFonts w:ascii="Times New Roman" w:hAnsi="Times New Roman" w:cs="Times New Roman"/>
          <w:sz w:val="26"/>
          <w:szCs w:val="26"/>
        </w:rPr>
        <w:t>đoàn viên thanh niên</w:t>
      </w:r>
      <w:r w:rsidRPr="008A139B">
        <w:rPr>
          <w:rFonts w:ascii="Times New Roman" w:hAnsi="Times New Roman" w:cs="Times New Roman"/>
          <w:sz w:val="26"/>
          <w:szCs w:val="26"/>
        </w:rPr>
        <w:t xml:space="preserve"> tham gia 6.100 chương trình thắp sang ước mơ của thanh niên thành phố.</w:t>
      </w:r>
    </w:p>
    <w:p w:rsidR="00FD4340" w:rsidRPr="008A139B" w:rsidRDefault="00FD4340"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Thứ tư đó là các hoạt động tình nguyên của thanh niên thành phố với 2 triệu lượt thành viên tham gia, góp phần đem lại giá trị mới cho xã hội, tương đương 50 tỉ đồng mỗi năm. Hoàn thành chương trình nửa triệu cây xanh của thành phố.</w:t>
      </w:r>
    </w:p>
    <w:p w:rsidR="00FD4340" w:rsidRPr="008A139B" w:rsidRDefault="00FD4340"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Thứ năm đó là hoạt động của tuổi trẻ thành phố</w:t>
      </w:r>
      <w:r w:rsidR="00DD2E71" w:rsidRPr="008A139B">
        <w:rPr>
          <w:rFonts w:ascii="Times New Roman" w:hAnsi="Times New Roman" w:cs="Times New Roman"/>
          <w:sz w:val="26"/>
          <w:szCs w:val="26"/>
        </w:rPr>
        <w:t xml:space="preserve"> hỗ trợ học tập, sang tạo của thanh niên với 71.000 học bổng trị giá 572 tỉ đồng do thanh niên cấc cấp huy động.</w:t>
      </w:r>
    </w:p>
    <w:p w:rsidR="00DD2E71" w:rsidRPr="008A139B" w:rsidRDefault="00DD2E71"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Thứ sáu, thành phố đã chỉ đạo triển khai tích cực chương trình khởi nghiệp sang tạo. Trong đó, </w:t>
      </w:r>
      <w:r w:rsidRPr="008A139B">
        <w:rPr>
          <w:rFonts w:ascii="Times New Roman" w:hAnsi="Times New Roman" w:cs="Times New Roman"/>
          <w:sz w:val="26"/>
          <w:szCs w:val="26"/>
        </w:rPr>
        <w:t>Đoàn TNCS Hồ Chí Minh</w:t>
      </w:r>
      <w:r w:rsidRPr="008A139B">
        <w:rPr>
          <w:rFonts w:ascii="Times New Roman" w:hAnsi="Times New Roman" w:cs="Times New Roman"/>
          <w:sz w:val="26"/>
          <w:szCs w:val="26"/>
        </w:rPr>
        <w:t xml:space="preserve"> thành phố đã kiến nghị hình thành Quỹ Hỗ trợ Thanh niên Khởi nghiệp đạt trị giá 100 tỉ đồng và bắt đầu đi vào hoạt động.</w:t>
      </w:r>
    </w:p>
    <w:p w:rsidR="00DD2E71" w:rsidRPr="008A139B" w:rsidRDefault="00DD2E71"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Thứ bảy, </w:t>
      </w:r>
      <w:r w:rsidRPr="008A139B">
        <w:rPr>
          <w:rFonts w:ascii="Times New Roman" w:hAnsi="Times New Roman" w:cs="Times New Roman"/>
          <w:sz w:val="26"/>
          <w:szCs w:val="26"/>
        </w:rPr>
        <w:t>Đoàn TNCS Hồ Chí Minh</w:t>
      </w:r>
      <w:r w:rsidRPr="008A139B">
        <w:rPr>
          <w:rFonts w:ascii="Times New Roman" w:hAnsi="Times New Roman" w:cs="Times New Roman"/>
          <w:sz w:val="26"/>
          <w:szCs w:val="26"/>
        </w:rPr>
        <w:t xml:space="preserve"> thành phố đã tiếp tục chương trinhg </w:t>
      </w:r>
      <w:proofErr w:type="gramStart"/>
      <w:r w:rsidRPr="008A139B">
        <w:rPr>
          <w:rFonts w:ascii="Times New Roman" w:hAnsi="Times New Roman" w:cs="Times New Roman"/>
          <w:sz w:val="26"/>
          <w:szCs w:val="26"/>
        </w:rPr>
        <w:t>“ Vì</w:t>
      </w:r>
      <w:proofErr w:type="gramEnd"/>
      <w:r w:rsidRPr="008A139B">
        <w:rPr>
          <w:rFonts w:ascii="Times New Roman" w:hAnsi="Times New Roman" w:cs="Times New Roman"/>
          <w:sz w:val="26"/>
          <w:szCs w:val="26"/>
        </w:rPr>
        <w:t xml:space="preserve"> đàn em thân yêu”. Thông qua đó huy động các lực lưỡng xã hội và hỗ trwoj của Đảng và chính quyền các cấp. Chúng ta đã xây dựng 07 nhà văn hóa cho thanh thiếu nhi quận huyện, nâng cấp 04 nhà văn hóa thanh thiếu nhi và hơn 72 tỉ đồng cho thanh thiếu nhi trong nhiệm kì vừa qua.</w:t>
      </w:r>
    </w:p>
    <w:p w:rsidR="00DD2E71" w:rsidRPr="008A139B" w:rsidRDefault="00C91484" w:rsidP="008A139B">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Thứ tám, </w:t>
      </w:r>
      <w:r w:rsidRPr="008A139B">
        <w:rPr>
          <w:rFonts w:ascii="Times New Roman" w:hAnsi="Times New Roman" w:cs="Times New Roman"/>
          <w:sz w:val="26"/>
          <w:szCs w:val="26"/>
        </w:rPr>
        <w:t>Đoàn TNCS Hồ Chí Minh</w:t>
      </w:r>
      <w:r w:rsidRPr="008A139B">
        <w:rPr>
          <w:rFonts w:ascii="Times New Roman" w:hAnsi="Times New Roman" w:cs="Times New Roman"/>
          <w:sz w:val="26"/>
          <w:szCs w:val="26"/>
        </w:rPr>
        <w:t xml:space="preserve"> thành phố đã tiếp tục tập huấn, bồi dưỡng, nâng cấp chất lượng đội </w:t>
      </w:r>
      <w:proofErr w:type="gramStart"/>
      <w:r w:rsidRPr="008A139B">
        <w:rPr>
          <w:rFonts w:ascii="Times New Roman" w:hAnsi="Times New Roman" w:cs="Times New Roman"/>
          <w:sz w:val="26"/>
          <w:szCs w:val="26"/>
        </w:rPr>
        <w:t>ngũ</w:t>
      </w:r>
      <w:proofErr w:type="gramEnd"/>
      <w:r w:rsidRPr="008A139B">
        <w:rPr>
          <w:rFonts w:ascii="Times New Roman" w:hAnsi="Times New Roman" w:cs="Times New Roman"/>
          <w:sz w:val="26"/>
          <w:szCs w:val="26"/>
        </w:rPr>
        <w:t xml:space="preserve"> cán bộ. Trong nhiệm kỳ đã tổ chức 3.400 lớp tập huấn cho 127.000 cán bộ Đoàn, cán bộ Đội, cán bộ Hội và đã giới thiệu cho Đảng 113.000 DDaonf viên ưu tú. Qua đó đã kết nạp được hơn 24.000 Đảng viên trong nhiệm kỳ.</w:t>
      </w:r>
    </w:p>
    <w:p w:rsidR="00C91484" w:rsidRPr="008A139B" w:rsidRDefault="00C91484" w:rsidP="00CB3D29">
      <w:pPr>
        <w:ind w:firstLine="720"/>
        <w:jc w:val="both"/>
        <w:rPr>
          <w:rFonts w:ascii="Times New Roman" w:hAnsi="Times New Roman" w:cs="Times New Roman"/>
          <w:sz w:val="26"/>
          <w:szCs w:val="26"/>
        </w:rPr>
      </w:pPr>
      <w:r w:rsidRPr="008A139B">
        <w:rPr>
          <w:rFonts w:ascii="Times New Roman" w:hAnsi="Times New Roman" w:cs="Times New Roman"/>
          <w:sz w:val="26"/>
          <w:szCs w:val="26"/>
        </w:rPr>
        <w:t>Ban Thường vụ Thành ủy ghi nhận, đánh giá cao và trân trọng</w:t>
      </w:r>
      <w:r w:rsidR="006D2D2F" w:rsidRPr="008A139B">
        <w:rPr>
          <w:rFonts w:ascii="Times New Roman" w:hAnsi="Times New Roman" w:cs="Times New Roman"/>
          <w:sz w:val="26"/>
          <w:szCs w:val="26"/>
        </w:rPr>
        <w:t xml:space="preserve"> biểu dương những thành quả mà phong trào thanh thiếu nhi Thành phố đã đạt được trong 5 năm qua biểu dương tinh thần cống hiến sức trẻ vì một Thành phố Hồ Chí Minh có chất lượng sống tốt, văn minh, hiện đại, nghĩa tình.</w:t>
      </w:r>
    </w:p>
    <w:p w:rsidR="006D2D2F" w:rsidRPr="008A139B" w:rsidRDefault="006D2D2F" w:rsidP="00CB3D29">
      <w:pPr>
        <w:ind w:firstLine="720"/>
        <w:jc w:val="both"/>
        <w:rPr>
          <w:rFonts w:ascii="Times New Roman" w:hAnsi="Times New Roman" w:cs="Times New Roman"/>
          <w:sz w:val="26"/>
          <w:szCs w:val="26"/>
        </w:rPr>
      </w:pPr>
      <w:r w:rsidRPr="008A139B">
        <w:rPr>
          <w:rFonts w:ascii="Times New Roman" w:hAnsi="Times New Roman" w:cs="Times New Roman"/>
          <w:sz w:val="26"/>
          <w:szCs w:val="26"/>
        </w:rPr>
        <w:t>Thưa quý vị đại biểu,</w:t>
      </w:r>
    </w:p>
    <w:p w:rsidR="006D2D2F" w:rsidRPr="008A139B" w:rsidRDefault="006D2D2F" w:rsidP="008A139B">
      <w:pPr>
        <w:jc w:val="both"/>
        <w:rPr>
          <w:rFonts w:ascii="Times New Roman" w:hAnsi="Times New Roman" w:cs="Times New Roman"/>
          <w:sz w:val="26"/>
          <w:szCs w:val="26"/>
        </w:rPr>
      </w:pPr>
      <w:r w:rsidRPr="008A139B">
        <w:rPr>
          <w:rFonts w:ascii="Times New Roman" w:hAnsi="Times New Roman" w:cs="Times New Roman"/>
          <w:sz w:val="26"/>
          <w:szCs w:val="26"/>
        </w:rPr>
        <w:t xml:space="preserve">Bên cạnh những thành tựu đạt được, báo cáo chính trị cảu Ban Chấp hành Thành Đoàn cũng nêu những hạn chế mà chúng ta cần phải quan tâm, khắc phục trong thời gian tới, trong đó có việc chưa đánh giá được hiệu quả công tác giáo dục của Đoàn, nhiệm vụ hoạt động của </w:t>
      </w:r>
      <w:r w:rsidRPr="008A139B">
        <w:rPr>
          <w:rFonts w:ascii="Times New Roman" w:hAnsi="Times New Roman" w:cs="Times New Roman"/>
          <w:sz w:val="26"/>
          <w:szCs w:val="26"/>
        </w:rPr>
        <w:t>Đoàn TNCS Hồ Chí Minh</w:t>
      </w:r>
      <w:r w:rsidRPr="008A139B">
        <w:rPr>
          <w:rFonts w:ascii="Times New Roman" w:hAnsi="Times New Roman" w:cs="Times New Roman"/>
          <w:sz w:val="26"/>
          <w:szCs w:val="26"/>
        </w:rPr>
        <w:t xml:space="preserve"> trong khu dân cư và trong các doanh nghiệp ngoài nhà nước vẫn chưa rõ rang, sự tham gai của </w:t>
      </w:r>
      <w:r w:rsidRPr="008A139B">
        <w:rPr>
          <w:rFonts w:ascii="Times New Roman" w:hAnsi="Times New Roman" w:cs="Times New Roman"/>
          <w:sz w:val="26"/>
          <w:szCs w:val="26"/>
        </w:rPr>
        <w:t>Đoàn TNCS Hồ Chí Minh</w:t>
      </w:r>
      <w:r w:rsidRPr="008A139B">
        <w:rPr>
          <w:rFonts w:ascii="Times New Roman" w:hAnsi="Times New Roman" w:cs="Times New Roman"/>
          <w:sz w:val="26"/>
          <w:szCs w:val="26"/>
        </w:rPr>
        <w:t xml:space="preserve"> thực hiện Quyết định 2017, 2018 của Bộ chính trị về Mật trận Tổ quốc Việt Nam và các tổ chức chính trị xã hội </w:t>
      </w:r>
      <w:r w:rsidRPr="008A139B">
        <w:rPr>
          <w:rFonts w:ascii="Times New Roman" w:hAnsi="Times New Roman" w:cs="Times New Roman"/>
          <w:sz w:val="26"/>
          <w:szCs w:val="26"/>
        </w:rPr>
        <w:lastRenderedPageBreak/>
        <w:t>tham gia công tác giám sát, phản biện xã hội còn nhiều hạn chế. Đây cũng là điểm mà Đại hội phải đặc biệt quan tâm. Đát nước chúng ta qua 42 năm giải phóng đã đạt được nhiều thành quả rất quan trọng, trong thể chế</w:t>
      </w:r>
      <w:r w:rsidR="00D510FF" w:rsidRPr="008A139B">
        <w:rPr>
          <w:rFonts w:ascii="Times New Roman" w:hAnsi="Times New Roman" w:cs="Times New Roman"/>
          <w:sz w:val="26"/>
          <w:szCs w:val="26"/>
        </w:rPr>
        <w:t xml:space="preserve"> chính trijcungx đã có 1 kết luận thuộc về quy luật tồn tại của hệ thống chính trị chúng ta. Đó là bên cạnh sự lãnh đạo của Đảng, quản lý nhà nước thì sự giám sát phản biện của Mặt trận tổ quốc Việt Nam và các tổ chức chính trị xã hội có ý nghĩa hết sức quan trọng. Trung ương </w:t>
      </w:r>
      <w:r w:rsidR="00D510FF" w:rsidRPr="008A139B">
        <w:rPr>
          <w:rFonts w:ascii="Times New Roman" w:hAnsi="Times New Roman" w:cs="Times New Roman"/>
          <w:sz w:val="26"/>
          <w:szCs w:val="26"/>
        </w:rPr>
        <w:t>Đoàn TNCS Hồ Chí Minh</w:t>
      </w:r>
      <w:r w:rsidR="00D510FF" w:rsidRPr="008A139B">
        <w:rPr>
          <w:rFonts w:ascii="Times New Roman" w:hAnsi="Times New Roman" w:cs="Times New Roman"/>
          <w:sz w:val="26"/>
          <w:szCs w:val="26"/>
        </w:rPr>
        <w:t xml:space="preserve"> đã phối hợp với Ủy ban Trung ương Mặt trận Tổ quốc Việt Nam khiểm trai nhiều haotj động giám sát trong thời gian vừa qua, nhưng hoạt động này của Đoàn Thanh niên Thành phố còn hạn chế. Đây là vấn đề chunga ta cần phải đẩy mạnh trong nhiệm kì này.</w:t>
      </w:r>
    </w:p>
    <w:p w:rsidR="005932AB" w:rsidRPr="008A139B" w:rsidRDefault="005932AB" w:rsidP="00CB3D29">
      <w:pPr>
        <w:ind w:firstLine="720"/>
        <w:jc w:val="both"/>
        <w:rPr>
          <w:rFonts w:ascii="Times New Roman" w:hAnsi="Times New Roman" w:cs="Times New Roman"/>
          <w:sz w:val="26"/>
          <w:szCs w:val="26"/>
        </w:rPr>
      </w:pPr>
      <w:r w:rsidRPr="008A139B">
        <w:rPr>
          <w:rFonts w:ascii="Times New Roman" w:hAnsi="Times New Roman" w:cs="Times New Roman"/>
          <w:sz w:val="26"/>
          <w:szCs w:val="26"/>
        </w:rPr>
        <w:t>Thưa các đồng chí</w:t>
      </w:r>
      <w:proofErr w:type="gramStart"/>
      <w:r w:rsidRPr="008A139B">
        <w:rPr>
          <w:rFonts w:ascii="Times New Roman" w:hAnsi="Times New Roman" w:cs="Times New Roman"/>
          <w:sz w:val="26"/>
          <w:szCs w:val="26"/>
        </w:rPr>
        <w:t xml:space="preserve">, </w:t>
      </w:r>
      <w:r w:rsidRPr="008A139B">
        <w:rPr>
          <w:rFonts w:ascii="Times New Roman" w:hAnsi="Times New Roman" w:cs="Times New Roman"/>
          <w:sz w:val="26"/>
          <w:szCs w:val="26"/>
        </w:rPr>
        <w:t xml:space="preserve"> </w:t>
      </w:r>
      <w:r w:rsidR="00CB3D29">
        <w:rPr>
          <w:rFonts w:ascii="Times New Roman" w:hAnsi="Times New Roman" w:cs="Times New Roman"/>
          <w:sz w:val="26"/>
          <w:szCs w:val="26"/>
        </w:rPr>
        <w:t>quý</w:t>
      </w:r>
      <w:proofErr w:type="gramEnd"/>
      <w:r w:rsidRPr="008A139B">
        <w:rPr>
          <w:rFonts w:ascii="Times New Roman" w:hAnsi="Times New Roman" w:cs="Times New Roman"/>
          <w:sz w:val="26"/>
          <w:szCs w:val="26"/>
        </w:rPr>
        <w:t xml:space="preserve"> vị đại biểu và </w:t>
      </w:r>
      <w:r w:rsidRPr="008A139B">
        <w:rPr>
          <w:rFonts w:ascii="Times New Roman" w:hAnsi="Times New Roman" w:cs="Times New Roman"/>
          <w:sz w:val="26"/>
          <w:szCs w:val="26"/>
        </w:rPr>
        <w:t xml:space="preserve"> toàn thể Đại hội,</w:t>
      </w:r>
    </w:p>
    <w:p w:rsidR="005932AB" w:rsidRPr="008A139B" w:rsidRDefault="005932AB" w:rsidP="00CB3D29">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Trong quá trình chuẩn bị đại hội </w:t>
      </w:r>
      <w:r w:rsidRPr="008A139B">
        <w:rPr>
          <w:rFonts w:ascii="Times New Roman" w:hAnsi="Times New Roman" w:cs="Times New Roman"/>
          <w:sz w:val="26"/>
          <w:szCs w:val="26"/>
        </w:rPr>
        <w:t>Đoàn TNCS Hồ Chí Minh thành phố</w:t>
      </w:r>
      <w:r w:rsidRPr="008A139B">
        <w:rPr>
          <w:rFonts w:ascii="Times New Roman" w:hAnsi="Times New Roman" w:cs="Times New Roman"/>
          <w:sz w:val="26"/>
          <w:szCs w:val="26"/>
        </w:rPr>
        <w:t xml:space="preserve">, Ban Thường vụ Thành ủy đã nhiều lần đóng góp ý kiến cho Báo cáo chính trị, tổ chức Đoàn cũng đã tham gia tham khảo ý kiến của các tầng lớp thanh niên, Ban Thường vụ Thành ủy đồng tình với Báo cáo chính trị của Đại hội. Nhân dịp đại hội, hôm nay tôi muốn chia sẻ, làm rõ them một số nội dung trách nhiệm của </w:t>
      </w:r>
      <w:r w:rsidRPr="008A139B">
        <w:rPr>
          <w:rFonts w:ascii="Times New Roman" w:hAnsi="Times New Roman" w:cs="Times New Roman"/>
          <w:sz w:val="26"/>
          <w:szCs w:val="26"/>
        </w:rPr>
        <w:t>Đoàn TNCS Hồ Chí Minh thành phố</w:t>
      </w:r>
      <w:r w:rsidR="00D95533" w:rsidRPr="008A139B">
        <w:rPr>
          <w:rFonts w:ascii="Times New Roman" w:hAnsi="Times New Roman" w:cs="Times New Roman"/>
          <w:sz w:val="26"/>
          <w:szCs w:val="26"/>
        </w:rPr>
        <w:t xml:space="preserve"> gắn chặt với vị trí của thành phố đối với đất nước chúng ta. Tp. Hồ Chí Minh</w:t>
      </w:r>
      <w:r w:rsidR="00396474" w:rsidRPr="008A139B">
        <w:rPr>
          <w:rFonts w:ascii="Times New Roman" w:hAnsi="Times New Roman" w:cs="Times New Roman"/>
          <w:sz w:val="26"/>
          <w:szCs w:val="26"/>
        </w:rPr>
        <w:t xml:space="preserve"> có một vị trí đặc biệt, là đô thị đặc biệt, là trung tâm kinh tế, chính trị - văn hóa cả nước, là đầu tàu kinh tế lớn nhất cả nước. Như các bạn trẻ đã biết, Thành phố diện tich nhỏ thôi, chiếm 0,6 % diện tích cả nước, dân số chiếm 9% đan số cả nước nhưng đóng góp về kinh tế là khoảng 22% tổng sản phẩm nội địa đất nước. Đóng góp ngân sách khaongr 27% tổng </w:t>
      </w:r>
      <w:proofErr w:type="gramStart"/>
      <w:r w:rsidR="00396474" w:rsidRPr="008A139B">
        <w:rPr>
          <w:rFonts w:ascii="Times New Roman" w:hAnsi="Times New Roman" w:cs="Times New Roman"/>
          <w:sz w:val="26"/>
          <w:szCs w:val="26"/>
        </w:rPr>
        <w:t>thu</w:t>
      </w:r>
      <w:proofErr w:type="gramEnd"/>
      <w:r w:rsidR="00396474" w:rsidRPr="008A139B">
        <w:rPr>
          <w:rFonts w:ascii="Times New Roman" w:hAnsi="Times New Roman" w:cs="Times New Roman"/>
          <w:sz w:val="26"/>
          <w:szCs w:val="26"/>
        </w:rPr>
        <w:t xml:space="preserve"> ngân sách nhà nước. Năng suất lao động cảu Thành phố gấp 2</w:t>
      </w:r>
      <w:proofErr w:type="gramStart"/>
      <w:r w:rsidR="00396474" w:rsidRPr="008A139B">
        <w:rPr>
          <w:rFonts w:ascii="Times New Roman" w:hAnsi="Times New Roman" w:cs="Times New Roman"/>
          <w:sz w:val="26"/>
          <w:szCs w:val="26"/>
        </w:rPr>
        <w:t>,7</w:t>
      </w:r>
      <w:proofErr w:type="gramEnd"/>
      <w:r w:rsidR="00396474" w:rsidRPr="008A139B">
        <w:rPr>
          <w:rFonts w:ascii="Times New Roman" w:hAnsi="Times New Roman" w:cs="Times New Roman"/>
          <w:sz w:val="26"/>
          <w:szCs w:val="26"/>
        </w:rPr>
        <w:t xml:space="preserve"> lần năng suất lao động của cả nước, Mức đóng góp thu ngân sách theo đầu người thành phố gấp 3 lần bình quân cả nước. Vị trí đặc biệt cảu thành phố đòi hỏi chúng ta phải tiếp tục duy trì sự ổn định chính trị, phát triển kinh tế, đẩy mạnh hội nhập kinh tế, liên két vùng để phát triển trong đó có sứ mạng rất quan trọng của thanh niên thành phố. Đầu nhiệm kì thành phố chúng ta có 2</w:t>
      </w:r>
      <w:proofErr w:type="gramStart"/>
      <w:r w:rsidR="00396474" w:rsidRPr="008A139B">
        <w:rPr>
          <w:rFonts w:ascii="Times New Roman" w:hAnsi="Times New Roman" w:cs="Times New Roman"/>
          <w:sz w:val="26"/>
          <w:szCs w:val="26"/>
        </w:rPr>
        <w:t>,4</w:t>
      </w:r>
      <w:proofErr w:type="gramEnd"/>
      <w:r w:rsidR="00396474" w:rsidRPr="008A139B">
        <w:rPr>
          <w:rFonts w:ascii="Times New Roman" w:hAnsi="Times New Roman" w:cs="Times New Roman"/>
          <w:sz w:val="26"/>
          <w:szCs w:val="26"/>
        </w:rPr>
        <w:t xml:space="preserve">  triệu thanh niên đến nay thì co 2,8 triệu, chiếm hơn 30% dân số Thành phố. Có thể thấy mọi sự phát trienrv của Thành phố đều gắn chặ với kỳ vọng và đóng góp của thanh niên thành phố. Trong lao </w:t>
      </w:r>
      <w:r w:rsidR="0041681A" w:rsidRPr="008A139B">
        <w:rPr>
          <w:rFonts w:ascii="Times New Roman" w:hAnsi="Times New Roman" w:cs="Times New Roman"/>
          <w:sz w:val="26"/>
          <w:szCs w:val="26"/>
        </w:rPr>
        <w:t xml:space="preserve">động </w:t>
      </w:r>
      <w:r w:rsidR="00396474" w:rsidRPr="008A139B">
        <w:rPr>
          <w:rFonts w:ascii="Times New Roman" w:hAnsi="Times New Roman" w:cs="Times New Roman"/>
          <w:sz w:val="26"/>
          <w:szCs w:val="26"/>
        </w:rPr>
        <w:t>cả nước, người có trình độ Đại học – Cao đẳng chiếm khoảng 11 %, Thành phố Hồ Chí Minh</w:t>
      </w:r>
      <w:r w:rsidR="00944F16" w:rsidRPr="008A139B">
        <w:rPr>
          <w:rFonts w:ascii="Times New Roman" w:hAnsi="Times New Roman" w:cs="Times New Roman"/>
          <w:sz w:val="26"/>
          <w:szCs w:val="26"/>
        </w:rPr>
        <w:t xml:space="preserve"> có 30% lao động trình độ Đại học – Cao đẳng, trong đó chắc chắn là sự đong góp của tuổi trẻ thành phố. Chunga ta đứng </w:t>
      </w:r>
      <w:r w:rsidR="008A139B" w:rsidRPr="008A139B">
        <w:rPr>
          <w:rFonts w:ascii="Times New Roman" w:hAnsi="Times New Roman" w:cs="Times New Roman"/>
          <w:sz w:val="26"/>
          <w:szCs w:val="26"/>
        </w:rPr>
        <w:t>trước</w:t>
      </w:r>
      <w:r w:rsidR="00944F16" w:rsidRPr="008A139B">
        <w:rPr>
          <w:rFonts w:ascii="Times New Roman" w:hAnsi="Times New Roman" w:cs="Times New Roman"/>
          <w:sz w:val="26"/>
          <w:szCs w:val="26"/>
        </w:rPr>
        <w:t xml:space="preserve"> thách </w:t>
      </w:r>
      <w:r w:rsidR="008A139B" w:rsidRPr="008A139B">
        <w:rPr>
          <w:rFonts w:ascii="Times New Roman" w:hAnsi="Times New Roman" w:cs="Times New Roman"/>
          <w:sz w:val="26"/>
          <w:szCs w:val="26"/>
        </w:rPr>
        <w:t>thức</w:t>
      </w:r>
      <w:r w:rsidR="00944F16" w:rsidRPr="008A139B">
        <w:rPr>
          <w:rFonts w:ascii="Times New Roman" w:hAnsi="Times New Roman" w:cs="Times New Roman"/>
          <w:sz w:val="26"/>
          <w:szCs w:val="26"/>
        </w:rPr>
        <w:t xml:space="preserve"> của biến đổi khi </w:t>
      </w:r>
      <w:r w:rsidR="008A139B" w:rsidRPr="008A139B">
        <w:rPr>
          <w:rFonts w:ascii="Times New Roman" w:hAnsi="Times New Roman" w:cs="Times New Roman"/>
          <w:sz w:val="26"/>
          <w:szCs w:val="26"/>
        </w:rPr>
        <w:t>hậu</w:t>
      </w:r>
      <w:r w:rsidR="00944F16" w:rsidRPr="008A139B">
        <w:rPr>
          <w:rFonts w:ascii="Times New Roman" w:hAnsi="Times New Roman" w:cs="Times New Roman"/>
          <w:sz w:val="26"/>
          <w:szCs w:val="26"/>
        </w:rPr>
        <w:t xml:space="preserve">, đặc biệt là nước biển dâng, thiên </w:t>
      </w:r>
      <w:proofErr w:type="gramStart"/>
      <w:r w:rsidR="00944F16" w:rsidRPr="008A139B">
        <w:rPr>
          <w:rFonts w:ascii="Times New Roman" w:hAnsi="Times New Roman" w:cs="Times New Roman"/>
          <w:sz w:val="26"/>
          <w:szCs w:val="26"/>
        </w:rPr>
        <w:t>tai</w:t>
      </w:r>
      <w:proofErr w:type="gramEnd"/>
      <w:r w:rsidR="00944F16" w:rsidRPr="008A139B">
        <w:rPr>
          <w:rFonts w:ascii="Times New Roman" w:hAnsi="Times New Roman" w:cs="Times New Roman"/>
          <w:sz w:val="26"/>
          <w:szCs w:val="26"/>
        </w:rPr>
        <w:t xml:space="preserve"> mà thành phố chúng ta, thành phố biển, cuối song bị ảnh hưởng rất nặng nề. Trong điều kiện phát triển hiện nay, những thách thức về hạ tầng đối với thành phố là vẫn đề rất lớn đang dặt ra. Trong bối cảnh đó thì vai trò cảu thanh niên hết sức quan trọng. Đất nước chúng ta đi lên bằng sang tạo, đổi mới, đồng thời bài học thực tế chứng minh rằng đất nước đi lên phải gìn giữ được gia đình, phát triển bền vững, xã hội bền vững. Vừa qua, Hội nghị Trung ương 6 đã ban hành Nghị quyết về y tế và chính sách dân số trong thời gian tới. Lần đầu tiên đặt ra mục tiêu là thực hiện phát triển dân số bền vững, chuyển từ kiểm soát sinh sang chính sách dân </w:t>
      </w:r>
      <w:proofErr w:type="gramStart"/>
      <w:r w:rsidR="00944F16" w:rsidRPr="008A139B">
        <w:rPr>
          <w:rFonts w:ascii="Times New Roman" w:hAnsi="Times New Roman" w:cs="Times New Roman"/>
          <w:sz w:val="26"/>
          <w:szCs w:val="26"/>
        </w:rPr>
        <w:t>số  và</w:t>
      </w:r>
      <w:proofErr w:type="gramEnd"/>
      <w:r w:rsidR="00944F16" w:rsidRPr="008A139B">
        <w:rPr>
          <w:rFonts w:ascii="Times New Roman" w:hAnsi="Times New Roman" w:cs="Times New Roman"/>
          <w:sz w:val="26"/>
          <w:szCs w:val="26"/>
        </w:rPr>
        <w:t xml:space="preserve"> phát triển. Trong đó làm thế nào xây dựng gia đình hanh phúc, mỗi gia đình nên có ít nhất 2 con. Gia đình hạnh phcus là nền tảng tạo ra </w:t>
      </w:r>
      <w:proofErr w:type="gramStart"/>
      <w:r w:rsidR="00944F16" w:rsidRPr="008A139B">
        <w:rPr>
          <w:rFonts w:ascii="Times New Roman" w:hAnsi="Times New Roman" w:cs="Times New Roman"/>
          <w:sz w:val="26"/>
          <w:szCs w:val="26"/>
        </w:rPr>
        <w:lastRenderedPageBreak/>
        <w:t>lao</w:t>
      </w:r>
      <w:proofErr w:type="gramEnd"/>
      <w:r w:rsidR="00944F16" w:rsidRPr="008A139B">
        <w:rPr>
          <w:rFonts w:ascii="Times New Roman" w:hAnsi="Times New Roman" w:cs="Times New Roman"/>
          <w:sz w:val="26"/>
          <w:szCs w:val="26"/>
        </w:rPr>
        <w:t xml:space="preserve"> động cần thiết </w:t>
      </w:r>
      <w:r w:rsidR="003F069F" w:rsidRPr="008A139B">
        <w:rPr>
          <w:rFonts w:ascii="Times New Roman" w:hAnsi="Times New Roman" w:cs="Times New Roman"/>
          <w:sz w:val="26"/>
          <w:szCs w:val="26"/>
        </w:rPr>
        <w:t xml:space="preserve">cho đất nước trong thời gian tới. Đây cũng là bài học của các nước khác, những nước phát triển kinh tế tốt như Nhật Bản, Hàn Quốc , Singapore và Đức đều gặp khó khăn, ảnh hưởng đến phát triển bền vững  là bị dân số là bị thu hẹp, gia đình bị thu hẹp lại. Theo một điều tra gần đây, ở Nhật Bản gần 27% những người ở tuổi lập gia đình được hỏi có mong muốn lập gia đình hay không, thì trả lời không có mong muốn lập gia đình và dự báo tỉ lệ này sẽ tang. Điều đó sẽ gây ra hậu quả rất lớn, thiếu </w:t>
      </w:r>
      <w:proofErr w:type="gramStart"/>
      <w:r w:rsidR="003F069F" w:rsidRPr="008A139B">
        <w:rPr>
          <w:rFonts w:ascii="Times New Roman" w:hAnsi="Times New Roman" w:cs="Times New Roman"/>
          <w:sz w:val="26"/>
          <w:szCs w:val="26"/>
        </w:rPr>
        <w:t>lao</w:t>
      </w:r>
      <w:proofErr w:type="gramEnd"/>
      <w:r w:rsidR="003F069F" w:rsidRPr="008A139B">
        <w:rPr>
          <w:rFonts w:ascii="Times New Roman" w:hAnsi="Times New Roman" w:cs="Times New Roman"/>
          <w:sz w:val="26"/>
          <w:szCs w:val="26"/>
        </w:rPr>
        <w:t xml:space="preserve"> động, thiếu ổn định xã hội. </w:t>
      </w:r>
    </w:p>
    <w:p w:rsidR="003F069F" w:rsidRPr="008A139B" w:rsidRDefault="003F069F" w:rsidP="00CB3D29">
      <w:pPr>
        <w:ind w:firstLine="720"/>
        <w:jc w:val="both"/>
        <w:rPr>
          <w:rFonts w:ascii="Times New Roman" w:hAnsi="Times New Roman" w:cs="Times New Roman"/>
          <w:sz w:val="26"/>
          <w:szCs w:val="26"/>
        </w:rPr>
      </w:pPr>
      <w:r w:rsidRPr="008A139B">
        <w:rPr>
          <w:rFonts w:ascii="Times New Roman" w:hAnsi="Times New Roman" w:cs="Times New Roman"/>
          <w:sz w:val="26"/>
          <w:szCs w:val="26"/>
        </w:rPr>
        <w:t xml:space="preserve">Vừa qua, Đoàn TNCS Hồ Chí Minh Thành phố cũng có một điều tra về suy nghĩ của thanh niên thành phố, tôi thấy rất bổ ích. Thanh niên Thành phố hài long nhue thế nào với cuộc sống? Hài long về mối quan hệ bạn </w:t>
      </w:r>
      <w:proofErr w:type="gramStart"/>
      <w:r w:rsidRPr="008A139B">
        <w:rPr>
          <w:rFonts w:ascii="Times New Roman" w:hAnsi="Times New Roman" w:cs="Times New Roman"/>
          <w:sz w:val="26"/>
          <w:szCs w:val="26"/>
        </w:rPr>
        <w:t>bè  là</w:t>
      </w:r>
      <w:proofErr w:type="gramEnd"/>
      <w:r w:rsidRPr="008A139B">
        <w:rPr>
          <w:rFonts w:ascii="Times New Roman" w:hAnsi="Times New Roman" w:cs="Times New Roman"/>
          <w:sz w:val="26"/>
          <w:szCs w:val="26"/>
        </w:rPr>
        <w:t xml:space="preserve"> 86% vạy tuổi trẻ rất quan</w:t>
      </w:r>
    </w:p>
    <w:p w:rsidR="00D510FF" w:rsidRPr="008A139B" w:rsidRDefault="00D510FF" w:rsidP="008A139B">
      <w:pPr>
        <w:jc w:val="both"/>
        <w:rPr>
          <w:rFonts w:ascii="Times New Roman" w:hAnsi="Times New Roman" w:cs="Times New Roman"/>
          <w:sz w:val="26"/>
          <w:szCs w:val="26"/>
        </w:rPr>
      </w:pPr>
    </w:p>
    <w:sectPr w:rsidR="00D510FF" w:rsidRPr="008A13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AD4"/>
    <w:rsid w:val="000B5169"/>
    <w:rsid w:val="00396474"/>
    <w:rsid w:val="003F069F"/>
    <w:rsid w:val="0041681A"/>
    <w:rsid w:val="005932AB"/>
    <w:rsid w:val="0066334A"/>
    <w:rsid w:val="006D2D2F"/>
    <w:rsid w:val="00860E56"/>
    <w:rsid w:val="008A139B"/>
    <w:rsid w:val="00913AD4"/>
    <w:rsid w:val="00944F16"/>
    <w:rsid w:val="00C91484"/>
    <w:rsid w:val="00CB3D29"/>
    <w:rsid w:val="00D510FF"/>
    <w:rsid w:val="00D95533"/>
    <w:rsid w:val="00DD2E71"/>
    <w:rsid w:val="00F66847"/>
    <w:rsid w:val="00F67E7A"/>
    <w:rsid w:val="00FD4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F4A458-92F6-42BB-84F1-1CB16A83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2019-05-31T03:30:00Z</dcterms:created>
  <dcterms:modified xsi:type="dcterms:W3CDTF">2019-05-31T06:03:00Z</dcterms:modified>
</cp:coreProperties>
</file>